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关于《</w:t>
      </w:r>
      <w:r>
        <w:rPr>
          <w:rFonts w:hint="eastAsia"/>
          <w:b/>
          <w:bCs/>
          <w:sz w:val="32"/>
          <w:szCs w:val="32"/>
          <w:lang w:val="en-US" w:eastAsia="zh-CN"/>
        </w:rPr>
        <w:t>地埋管</w:t>
      </w:r>
      <w:r>
        <w:rPr>
          <w:rFonts w:hint="eastAsia"/>
          <w:b/>
          <w:bCs/>
          <w:sz w:val="32"/>
          <w:szCs w:val="32"/>
        </w:rPr>
        <w:t>地源热泵</w:t>
      </w:r>
      <w:r>
        <w:rPr>
          <w:rFonts w:hint="eastAsia"/>
          <w:b/>
          <w:bCs/>
          <w:sz w:val="32"/>
          <w:szCs w:val="32"/>
          <w:lang w:val="en-US" w:eastAsia="zh-CN"/>
        </w:rPr>
        <w:t>耦合</w:t>
      </w:r>
      <w:r>
        <w:rPr>
          <w:b/>
          <w:bCs/>
          <w:sz w:val="32"/>
          <w:szCs w:val="32"/>
        </w:rPr>
        <w:t>太阳能</w:t>
      </w:r>
      <w:r>
        <w:rPr>
          <w:rFonts w:hint="eastAsia"/>
          <w:b/>
          <w:bCs/>
          <w:sz w:val="32"/>
          <w:szCs w:val="32"/>
          <w:lang w:val="en-US" w:eastAsia="zh-CN"/>
        </w:rPr>
        <w:t>跨季节</w:t>
      </w:r>
      <w:r>
        <w:rPr>
          <w:b/>
          <w:bCs/>
          <w:sz w:val="32"/>
          <w:szCs w:val="32"/>
        </w:rPr>
        <w:t>土壤储热</w:t>
      </w:r>
      <w:r>
        <w:rPr>
          <w:rFonts w:hint="eastAsia"/>
          <w:b/>
          <w:bCs/>
          <w:sz w:val="32"/>
          <w:szCs w:val="32"/>
          <w:lang w:val="en-US" w:eastAsia="zh-CN"/>
        </w:rPr>
        <w:t>系统</w:t>
      </w:r>
      <w:r>
        <w:rPr>
          <w:b/>
          <w:bCs/>
          <w:sz w:val="32"/>
          <w:szCs w:val="32"/>
        </w:rPr>
        <w:t>工程技术规范》</w:t>
      </w:r>
      <w:r>
        <w:rPr>
          <w:rFonts w:hint="eastAsia"/>
          <w:b/>
          <w:bCs/>
          <w:sz w:val="32"/>
          <w:szCs w:val="32"/>
        </w:rPr>
        <w:t>团体标准参编单位征集邀请函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各有关单位：</w:t>
      </w:r>
    </w:p>
    <w:p>
      <w:pPr>
        <w:spacing w:line="560" w:lineRule="exact"/>
        <w:ind w:firstLine="560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目前地埋管地源热泵系统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存在</w:t>
      </w:r>
      <w:r>
        <w:rPr>
          <w:rFonts w:hint="eastAsia" w:ascii="仿宋" w:hAnsi="仿宋" w:eastAsia="仿宋"/>
          <w:sz w:val="28"/>
          <w:szCs w:val="28"/>
        </w:rPr>
        <w:t>冬夏用能不均衡，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运行</w:t>
      </w:r>
      <w:r>
        <w:rPr>
          <w:rFonts w:hint="eastAsia" w:ascii="仿宋" w:hAnsi="仿宋" w:eastAsia="仿宋"/>
          <w:sz w:val="28"/>
          <w:szCs w:val="28"/>
        </w:rPr>
        <w:t>几年后取热量不足的问题，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</w:t>
      </w:r>
      <w:r>
        <w:rPr>
          <w:rFonts w:hint="eastAsia" w:ascii="仿宋" w:hAnsi="仿宋" w:eastAsia="仿宋"/>
          <w:sz w:val="28"/>
          <w:szCs w:val="28"/>
        </w:rPr>
        <w:t>全年太阳能热量储存到土壤中是目前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最有效的解决</w:t>
      </w:r>
      <w:r>
        <w:rPr>
          <w:rFonts w:hint="eastAsia" w:ascii="仿宋" w:hAnsi="仿宋" w:eastAsia="仿宋"/>
          <w:sz w:val="28"/>
          <w:szCs w:val="28"/>
        </w:rPr>
        <w:t>方法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</w:rPr>
        <w:t>如何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将地埋管</w:t>
      </w:r>
      <w:r>
        <w:rPr>
          <w:rFonts w:hint="eastAsia" w:ascii="仿宋" w:hAnsi="仿宋" w:eastAsia="仿宋"/>
          <w:sz w:val="28"/>
          <w:szCs w:val="28"/>
        </w:rPr>
        <w:t>地源热泵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与太阳能集热、土壤储热等技术系统集成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国内目前</w:t>
      </w:r>
      <w:r>
        <w:rPr>
          <w:rFonts w:hint="eastAsia" w:ascii="仿宋" w:hAnsi="仿宋" w:eastAsia="仿宋"/>
          <w:sz w:val="28"/>
          <w:szCs w:val="28"/>
        </w:rPr>
        <w:t>没有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</w:t>
      </w:r>
      <w:r>
        <w:rPr>
          <w:rFonts w:hint="eastAsia" w:ascii="仿宋" w:hAnsi="仿宋" w:eastAsia="仿宋"/>
          <w:sz w:val="28"/>
          <w:szCs w:val="28"/>
        </w:rPr>
        <w:t>标准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在实际系统设计和应用中，存在一定的盲目性和随意性</w:t>
      </w:r>
      <w:r>
        <w:rPr>
          <w:rFonts w:hint="eastAsia" w:ascii="仿宋" w:hAnsi="仿宋" w:eastAsia="仿宋"/>
          <w:sz w:val="28"/>
          <w:szCs w:val="28"/>
        </w:rPr>
        <w:t>。为此，中国建筑金属结构协会清洁供热分会拟编制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《</w:t>
      </w:r>
      <w:r>
        <w:rPr>
          <w:rFonts w:hint="eastAsia" w:ascii="仿宋" w:hAnsi="仿宋" w:eastAsia="仿宋" w:cs="Arial Unicode MS"/>
          <w:color w:val="000000"/>
          <w:kern w:val="0"/>
          <w:sz w:val="28"/>
          <w:szCs w:val="28"/>
        </w:rPr>
        <w:t>地埋管地源热泵</w:t>
      </w:r>
      <w:r>
        <w:rPr>
          <w:rFonts w:hint="eastAsia" w:ascii="仿宋" w:hAnsi="仿宋" w:eastAsia="仿宋" w:cs="Arial Unicode MS"/>
          <w:color w:val="000000"/>
          <w:kern w:val="0"/>
          <w:sz w:val="28"/>
          <w:szCs w:val="28"/>
          <w:lang w:val="en-US" w:eastAsia="zh-CN"/>
        </w:rPr>
        <w:t>耦合</w:t>
      </w:r>
      <w:r>
        <w:rPr>
          <w:rFonts w:hint="eastAsia" w:ascii="仿宋" w:hAnsi="仿宋" w:eastAsia="仿宋" w:cs="Arial Unicode MS"/>
          <w:color w:val="000000"/>
          <w:kern w:val="0"/>
          <w:sz w:val="28"/>
          <w:szCs w:val="28"/>
        </w:rPr>
        <w:t>太阳能跨季节土壤储热系统工程技术规范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》团体标准。为保证该标准的编制水平和代表性，诚邀设计单位、检测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机构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、科研院所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材料和设备生产企业、施工企业参加编制工作。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如有意参加，请填写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标准</w:t>
      </w:r>
      <w:r>
        <w:rPr>
          <w:rFonts w:ascii="仿宋" w:hAnsi="仿宋" w:eastAsia="仿宋"/>
          <w:sz w:val="28"/>
          <w:szCs w:val="28"/>
        </w:rPr>
        <w:t>参编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申请</w:t>
      </w:r>
      <w:r>
        <w:rPr>
          <w:rFonts w:ascii="仿宋" w:hAnsi="仿宋" w:eastAsia="仿宋"/>
          <w:sz w:val="28"/>
          <w:szCs w:val="28"/>
        </w:rPr>
        <w:t>表（见附件），并加盖公章反馈至</w:t>
      </w:r>
      <w:r>
        <w:rPr>
          <w:rFonts w:hint="eastAsia" w:ascii="仿宋" w:hAnsi="仿宋" w:eastAsia="仿宋"/>
          <w:sz w:val="28"/>
          <w:szCs w:val="28"/>
        </w:rPr>
        <w:t>中国建筑金属结构协会清洁供热分会办公室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</w:t>
      </w:r>
      <w:r>
        <w:rPr>
          <w:rFonts w:ascii="仿宋" w:hAnsi="仿宋" w:eastAsia="仿宋"/>
          <w:sz w:val="28"/>
          <w:szCs w:val="28"/>
        </w:rPr>
        <w:t xml:space="preserve"> 系 人：陈讲运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邮寄地址：北京市海淀区车公庄西路</w:t>
      </w:r>
      <w:r>
        <w:rPr>
          <w:rFonts w:ascii="仿宋" w:hAnsi="仿宋" w:eastAsia="仿宋"/>
          <w:sz w:val="28"/>
          <w:szCs w:val="28"/>
        </w:rPr>
        <w:t>8号103室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</w:t>
      </w:r>
      <w:r>
        <w:rPr>
          <w:rFonts w:ascii="仿宋" w:hAnsi="仿宋" w:eastAsia="仿宋"/>
          <w:sz w:val="28"/>
          <w:szCs w:val="28"/>
        </w:rPr>
        <w:t xml:space="preserve">    话：010-58934233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邮</w:t>
      </w:r>
      <w:r>
        <w:rPr>
          <w:rFonts w:ascii="仿宋" w:hAnsi="仿宋" w:eastAsia="仿宋"/>
          <w:sz w:val="28"/>
          <w:szCs w:val="28"/>
        </w:rPr>
        <w:t xml:space="preserve">    箱：ccmsa_ce@sina.com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widowControl/>
        <w:spacing w:line="580" w:lineRule="exact"/>
        <w:ind w:firstLine="3696" w:firstLineChars="1200"/>
        <w:rPr>
          <w:rFonts w:ascii="仿宋" w:hAnsi="仿宋" w:eastAsia="仿宋" w:cs="仿宋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0"/>
          <w:sz w:val="32"/>
          <w:szCs w:val="32"/>
        </w:rPr>
        <w:t>中国建筑金属结构协会</w:t>
      </w:r>
    </w:p>
    <w:p>
      <w:pPr>
        <w:widowControl/>
        <w:spacing w:line="580" w:lineRule="exact"/>
        <w:ind w:firstLine="4312" w:firstLineChars="1400"/>
        <w:rPr>
          <w:rFonts w:ascii="仿宋" w:hAnsi="仿宋" w:eastAsia="仿宋" w:cs="仿宋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0"/>
          <w:sz w:val="32"/>
          <w:szCs w:val="32"/>
        </w:rPr>
        <w:t>清洁供热会</w:t>
      </w:r>
    </w:p>
    <w:p>
      <w:pPr>
        <w:widowControl/>
        <w:spacing w:line="580" w:lineRule="exact"/>
        <w:ind w:firstLine="4004" w:firstLineChars="1300"/>
        <w:rPr>
          <w:rFonts w:hint="eastAsia" w:ascii="仿宋" w:hAnsi="仿宋" w:eastAsia="仿宋" w:cs="仿宋"/>
          <w:spacing w:val="-6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6"/>
          <w:kern w:val="0"/>
          <w:sz w:val="32"/>
          <w:szCs w:val="32"/>
        </w:rPr>
        <w:t>2022年4月1</w:t>
      </w:r>
      <w:r>
        <w:rPr>
          <w:rFonts w:ascii="仿宋" w:hAnsi="仿宋" w:eastAsia="仿宋" w:cs="仿宋"/>
          <w:spacing w:val="-6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</w:rPr>
        <w:t>日</w:t>
      </w:r>
    </w:p>
    <w:p>
      <w:pPr>
        <w:widowControl/>
        <w:spacing w:line="580" w:lineRule="exact"/>
        <w:ind w:firstLine="4004" w:firstLineChars="1300"/>
        <w:rPr>
          <w:rFonts w:hint="eastAsia" w:ascii="仿宋" w:hAnsi="仿宋" w:eastAsia="仿宋" w:cs="仿宋"/>
          <w:spacing w:val="-6"/>
          <w:kern w:val="0"/>
          <w:sz w:val="32"/>
          <w:szCs w:val="32"/>
        </w:rPr>
      </w:pPr>
    </w:p>
    <w:p>
      <w:pPr>
        <w:widowControl/>
        <w:spacing w:line="580" w:lineRule="exact"/>
        <w:ind w:firstLine="4004" w:firstLineChars="1300"/>
        <w:rPr>
          <w:rFonts w:hint="eastAsia" w:ascii="仿宋" w:hAnsi="仿宋" w:eastAsia="仿宋" w:cs="仿宋"/>
          <w:spacing w:val="-6"/>
          <w:kern w:val="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341" w:lineRule="atLeast"/>
        <w:rPr>
          <w:rFonts w:hint="eastAsia" w:ascii="仿宋" w:hAnsi="仿宋" w:eastAsia="仿宋" w:cs="仿宋"/>
          <w:color w:val="333333"/>
          <w:spacing w:val="7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333333"/>
          <w:spacing w:val="7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333333"/>
          <w:spacing w:val="7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341" w:lineRule="atLeast"/>
        <w:jc w:val="center"/>
        <w:rPr>
          <w:rFonts w:hint="eastAsia" w:ascii="仿宋" w:hAnsi="仿宋" w:eastAsia="仿宋" w:cs="仿宋"/>
          <w:b/>
          <w:bCs/>
          <w:color w:val="333333"/>
          <w:spacing w:val="7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标准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参编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</w:t>
      </w:r>
    </w:p>
    <w:p>
      <w:pPr>
        <w:widowControl/>
        <w:spacing w:line="48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经研究，现委派我单位</w:t>
      </w:r>
      <w:r>
        <w:rPr>
          <w:rFonts w:ascii="Calibri" w:hAnsi="Calibri" w:eastAsia="仿宋" w:cs="Calibri"/>
          <w:kern w:val="0"/>
          <w:sz w:val="24"/>
          <w:szCs w:val="24"/>
          <w:u w:val="single"/>
        </w:rPr>
        <w:t>  </w:t>
      </w:r>
      <w:r>
        <w:rPr>
          <w:rFonts w:ascii="仿宋" w:hAnsi="仿宋" w:eastAsia="仿宋" w:cs="Calibri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同志参加标准制订工作，并自愿筹集编制费用</w:t>
      </w:r>
      <w:r>
        <w:rPr>
          <w:rFonts w:ascii="仿宋" w:hAnsi="仿宋" w:eastAsia="仿宋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  <w:u w:val="single"/>
        </w:rPr>
        <w:t xml:space="preserve"> </w:t>
      </w: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kern w:val="0"/>
          <w:sz w:val="24"/>
          <w:szCs w:val="24"/>
        </w:rPr>
        <w:t>万元，并全力支持该同志完成相关编制工作。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1662"/>
        <w:gridCol w:w="1019"/>
        <w:gridCol w:w="875"/>
        <w:gridCol w:w="909"/>
        <w:gridCol w:w="692"/>
        <w:gridCol w:w="182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名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参编标准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b/>
                <w:bCs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7"/>
                <w:sz w:val="21"/>
                <w:szCs w:val="21"/>
              </w:rPr>
              <w:t>《地埋管地源热泵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7"/>
                <w:sz w:val="21"/>
                <w:szCs w:val="21"/>
                <w:lang w:val="en-US" w:eastAsia="zh-CN"/>
              </w:rPr>
              <w:t>耦合</w:t>
            </w:r>
            <w:r>
              <w:rPr>
                <w:rFonts w:hint="eastAsia" w:ascii="仿宋" w:hAnsi="仿宋" w:eastAsia="仿宋" w:cs="仿宋"/>
                <w:b/>
                <w:bCs/>
                <w:color w:val="333333"/>
                <w:spacing w:val="7"/>
                <w:sz w:val="21"/>
                <w:szCs w:val="21"/>
              </w:rPr>
              <w:t>太阳能跨季节土壤储热系统工程技术规范》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 xml:space="preserve">手 </w:t>
            </w:r>
            <w:r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机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E-mail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会何种外语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工作特长及标准编制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经历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参编费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仿宋" w:hAnsi="仿宋" w:eastAsia="仿宋" w:cs="宋体"/>
                <w:color w:val="333333"/>
                <w:spacing w:val="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>汇款信息</w:t>
            </w:r>
          </w:p>
        </w:tc>
        <w:tc>
          <w:tcPr>
            <w:tcW w:w="6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账户：中国建筑金属结构协会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开户银行：工商银行北京市百万庄支行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账</w:t>
            </w:r>
            <w:r>
              <w:rPr>
                <w:rFonts w:ascii="Calibri" w:hAnsi="Calibri" w:eastAsia="仿宋" w:cs="Calibri"/>
                <w:color w:val="333333"/>
                <w:spacing w:val="8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 xml:space="preserve"> 号：0200 0014 0901 4459 310</w:t>
            </w:r>
          </w:p>
          <w:p>
            <w:pPr>
              <w:widowControl/>
              <w:spacing w:line="360" w:lineRule="auto"/>
              <w:rPr>
                <w:rFonts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用途栏注明“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  <w:lang w:val="en-US" w:eastAsia="zh-CN"/>
              </w:rPr>
              <w:t>清洁供热</w:t>
            </w:r>
            <w:r>
              <w:rPr>
                <w:rFonts w:hint="eastAsia" w:ascii="仿宋" w:hAnsi="仿宋" w:eastAsia="仿宋" w:cs="宋体"/>
                <w:color w:val="333333"/>
                <w:spacing w:val="8"/>
                <w:kern w:val="0"/>
                <w:sz w:val="24"/>
                <w:szCs w:val="24"/>
              </w:rPr>
              <w:t>标准费用”</w:t>
            </w:r>
          </w:p>
        </w:tc>
      </w:tr>
    </w:tbl>
    <w:p>
      <w:pPr>
        <w:ind w:firstLine="405"/>
        <w:jc w:val="center"/>
        <w:rPr>
          <w:rFonts w:ascii="仿宋" w:hAnsi="仿宋" w:eastAsia="仿宋" w:cs="宋体"/>
          <w:color w:val="333333"/>
          <w:spacing w:val="8"/>
          <w:kern w:val="0"/>
          <w:sz w:val="24"/>
          <w:szCs w:val="24"/>
        </w:rPr>
      </w:pPr>
    </w:p>
    <w:p>
      <w:pPr>
        <w:ind w:firstLine="405"/>
        <w:jc w:val="center"/>
        <w:rPr>
          <w:rFonts w:ascii="仿宋" w:hAnsi="仿宋" w:eastAsia="仿宋" w:cs="宋体"/>
          <w:color w:val="333333"/>
          <w:spacing w:val="8"/>
          <w:kern w:val="0"/>
          <w:sz w:val="24"/>
          <w:szCs w:val="24"/>
        </w:rPr>
      </w:pPr>
    </w:p>
    <w:p>
      <w:pPr>
        <w:ind w:firstLine="405"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申请单位（盖章）</w:t>
      </w:r>
    </w:p>
    <w:p>
      <w:pPr>
        <w:ind w:firstLine="405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宋体"/>
          <w:kern w:val="0"/>
          <w:sz w:val="24"/>
          <w:szCs w:val="24"/>
        </w:rPr>
        <w:t xml:space="preserve">        </w:t>
      </w:r>
      <w:r>
        <w:rPr>
          <w:rFonts w:hint="eastAsia" w:ascii="仿宋" w:hAnsi="仿宋" w:eastAsia="仿宋" w:cs="宋体"/>
          <w:kern w:val="0"/>
          <w:sz w:val="24"/>
          <w:szCs w:val="24"/>
        </w:rPr>
        <w:t>2022年</w:t>
      </w:r>
      <w:r>
        <w:rPr>
          <w:rFonts w:ascii="Calibri" w:hAnsi="Calibri" w:eastAsia="仿宋" w:cs="Calibri"/>
          <w:kern w:val="0"/>
          <w:sz w:val="24"/>
          <w:szCs w:val="24"/>
        </w:rPr>
        <w:t>     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ascii="Calibri" w:hAnsi="Calibri" w:eastAsia="仿宋" w:cs="Calibri"/>
          <w:kern w:val="0"/>
          <w:sz w:val="24"/>
          <w:szCs w:val="24"/>
        </w:rPr>
        <w:t xml:space="preserve">     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3E"/>
    <w:rsid w:val="00054D5C"/>
    <w:rsid w:val="000658CF"/>
    <w:rsid w:val="001554CA"/>
    <w:rsid w:val="00211DFA"/>
    <w:rsid w:val="00365D2D"/>
    <w:rsid w:val="003A54C7"/>
    <w:rsid w:val="003B37DB"/>
    <w:rsid w:val="0040614D"/>
    <w:rsid w:val="00424352"/>
    <w:rsid w:val="00446D85"/>
    <w:rsid w:val="005578B6"/>
    <w:rsid w:val="00591F35"/>
    <w:rsid w:val="005B646E"/>
    <w:rsid w:val="0060537E"/>
    <w:rsid w:val="00745F33"/>
    <w:rsid w:val="0079289D"/>
    <w:rsid w:val="00811FB3"/>
    <w:rsid w:val="00953BCE"/>
    <w:rsid w:val="0097167C"/>
    <w:rsid w:val="00A7483E"/>
    <w:rsid w:val="00B6655F"/>
    <w:rsid w:val="00B70A29"/>
    <w:rsid w:val="00BA3192"/>
    <w:rsid w:val="00C22DB6"/>
    <w:rsid w:val="00CB4ADB"/>
    <w:rsid w:val="00CF4981"/>
    <w:rsid w:val="00CF5BA1"/>
    <w:rsid w:val="00D06F95"/>
    <w:rsid w:val="00EA26FB"/>
    <w:rsid w:val="00ED61D4"/>
    <w:rsid w:val="00EE477F"/>
    <w:rsid w:val="00EE5D88"/>
    <w:rsid w:val="048964C7"/>
    <w:rsid w:val="0D893055"/>
    <w:rsid w:val="6138591F"/>
    <w:rsid w:val="6E4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605</Words>
  <Characters>660</Characters>
  <Lines>5</Lines>
  <Paragraphs>1</Paragraphs>
  <TotalTime>7</TotalTime>
  <ScaleCrop>false</ScaleCrop>
  <LinksUpToDate>false</LinksUpToDate>
  <CharactersWithSpaces>723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2022-04-14T07:45:00Z</dcterms:created>
  <dc:creator>hawk</dc:creator>
  <cp:lastModifiedBy>吴辉敏</cp:lastModifiedBy>
  <dcterms:modified xsi:type="dcterms:W3CDTF">2022-04-15T05:30:15Z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0FD4B6921549492D9987566543448F16</vt:lpwstr>
  </property>
</Properties>
</file>